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27" w:rsidRPr="00800E65" w:rsidRDefault="00633E27" w:rsidP="00800E6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0E65">
        <w:rPr>
          <w:rFonts w:ascii="Times New Roman" w:hAnsi="Times New Roman"/>
          <w:b/>
          <w:color w:val="000000"/>
          <w:sz w:val="28"/>
          <w:szCs w:val="28"/>
        </w:rPr>
        <w:t>Тема доклада: Педагогические условия взаимодействия МБУ ДО «ЦДЮТиК» и общеобразовательных  в условиях введения профстандарта педагога.</w:t>
      </w:r>
    </w:p>
    <w:p w:rsidR="00800E65" w:rsidRPr="00800E65" w:rsidRDefault="00800E65" w:rsidP="00800E6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3704" w:rsidRPr="00800E65" w:rsidRDefault="00800E65" w:rsidP="00800E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0E65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793704" w:rsidRPr="00800E65">
        <w:rPr>
          <w:rFonts w:ascii="Times New Roman" w:hAnsi="Times New Roman"/>
          <w:color w:val="000000"/>
          <w:sz w:val="28"/>
          <w:szCs w:val="28"/>
        </w:rPr>
        <w:t>Важным направлением модернизации российского образования является его стандартизация, выражающаяся в переходе на ФГОС, принятия профессионального стандарта педагога, переходе на эффективный контракт.</w:t>
      </w:r>
    </w:p>
    <w:p w:rsidR="00633E27" w:rsidRPr="00800E65" w:rsidRDefault="00633E27" w:rsidP="00800E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00E65">
        <w:rPr>
          <w:rFonts w:ascii="Times New Roman" w:hAnsi="Times New Roman"/>
          <w:bCs/>
          <w:sz w:val="28"/>
          <w:szCs w:val="28"/>
        </w:rPr>
        <w:t xml:space="preserve">В современных педагогических исследованиях, связанных с проблемами совершенствования функционирования педагогических систем, повышения эффективности образовательного процесса, одним из аспектов, вызывающих наибольший интерес, является выявление, обоснование и проверка педагогических условий, обеспечивающих успешность осуществляемой деятельности. </w:t>
      </w:r>
    </w:p>
    <w:p w:rsidR="00633E27" w:rsidRPr="00800E65" w:rsidRDefault="00633E27" w:rsidP="00800E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E65">
        <w:rPr>
          <w:rFonts w:ascii="Times New Roman" w:hAnsi="Times New Roman"/>
          <w:bCs/>
          <w:sz w:val="28"/>
          <w:szCs w:val="28"/>
        </w:rPr>
        <w:t>В педагогике условие рассматривается как совокупность переменных природных, социальных, внешних и внутренних воздействий, влияющих на физическое, нравственное, психическое развитие человека, его поведение, воспитание и обучение, формирование личности.</w:t>
      </w:r>
    </w:p>
    <w:p w:rsidR="00633E27" w:rsidRPr="00800E65" w:rsidRDefault="00633E27" w:rsidP="00800E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E65">
        <w:rPr>
          <w:rFonts w:ascii="Times New Roman" w:hAnsi="Times New Roman"/>
          <w:bCs/>
          <w:sz w:val="28"/>
          <w:szCs w:val="28"/>
        </w:rPr>
        <w:t>Анализ научно-педагогических исследований показывает, что в теории  и практике педагоги</w:t>
      </w:r>
      <w:r w:rsidR="00C34159">
        <w:rPr>
          <w:rFonts w:ascii="Times New Roman" w:hAnsi="Times New Roman"/>
          <w:bCs/>
          <w:sz w:val="28"/>
          <w:szCs w:val="28"/>
        </w:rPr>
        <w:t>ки выделяют такие педагогические условия</w:t>
      </w:r>
      <w:r w:rsidRPr="00800E65">
        <w:rPr>
          <w:rFonts w:ascii="Times New Roman" w:hAnsi="Times New Roman"/>
          <w:bCs/>
          <w:sz w:val="28"/>
          <w:szCs w:val="28"/>
        </w:rPr>
        <w:t xml:space="preserve"> как: </w:t>
      </w:r>
      <w:r w:rsidR="00800E65" w:rsidRPr="00800E65">
        <w:rPr>
          <w:rFonts w:ascii="Times New Roman" w:hAnsi="Times New Roman"/>
          <w:bCs/>
          <w:sz w:val="28"/>
          <w:szCs w:val="28"/>
        </w:rPr>
        <w:t>организационно-педагогические, психолого-педагогические условия, дидактические условия.</w:t>
      </w:r>
    </w:p>
    <w:p w:rsidR="00633E27" w:rsidRPr="00800E65" w:rsidRDefault="00800E65" w:rsidP="00800E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О</w:t>
      </w:r>
      <w:r w:rsidR="00633E27" w:rsidRPr="00800E65">
        <w:rPr>
          <w:rFonts w:ascii="Times New Roman" w:hAnsi="Times New Roman"/>
          <w:bCs/>
          <w:sz w:val="28"/>
          <w:szCs w:val="28"/>
          <w:u w:val="single"/>
        </w:rPr>
        <w:t>рганизационно-педагогические</w:t>
      </w:r>
      <w:proofErr w:type="gramEnd"/>
      <w:r w:rsidR="00633E27" w:rsidRPr="00800E65">
        <w:rPr>
          <w:rFonts w:ascii="Times New Roman" w:hAnsi="Times New Roman"/>
          <w:bCs/>
          <w:sz w:val="28"/>
          <w:szCs w:val="28"/>
        </w:rPr>
        <w:t xml:space="preserve"> (В.А. Беликов, Е.И. Козырева, А.В. Сверчков и др.) ‒ совокупность каких-либо возможностей, обеспечивающих успешное решение образовательных задач, основная функция которых организация целенаправленного, планируемого управления развитием целос</w:t>
      </w:r>
      <w:r>
        <w:rPr>
          <w:rFonts w:ascii="Times New Roman" w:hAnsi="Times New Roman"/>
          <w:bCs/>
          <w:sz w:val="28"/>
          <w:szCs w:val="28"/>
        </w:rPr>
        <w:t>тного педагогического процесса</w:t>
      </w:r>
      <w:r w:rsidR="00633E27" w:rsidRPr="00800E65">
        <w:rPr>
          <w:rFonts w:ascii="Times New Roman" w:hAnsi="Times New Roman"/>
          <w:bCs/>
          <w:sz w:val="28"/>
          <w:szCs w:val="28"/>
        </w:rPr>
        <w:t xml:space="preserve">; </w:t>
      </w:r>
    </w:p>
    <w:p w:rsidR="00633E27" w:rsidRPr="00800E65" w:rsidRDefault="00633E27" w:rsidP="00800E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00E65">
        <w:rPr>
          <w:rFonts w:ascii="Times New Roman" w:hAnsi="Times New Roman"/>
          <w:bCs/>
          <w:sz w:val="28"/>
          <w:szCs w:val="28"/>
        </w:rPr>
        <w:t xml:space="preserve">Мы рассматриваем педагогические условия как один из компонентов педагогической системы, отражающий совокупность возможностей образовательной и материально-пространственной среды, воздействующих </w:t>
      </w:r>
      <w:r w:rsidRPr="00800E65">
        <w:rPr>
          <w:rFonts w:ascii="Times New Roman" w:hAnsi="Times New Roman"/>
          <w:bCs/>
          <w:sz w:val="28"/>
          <w:szCs w:val="28"/>
        </w:rPr>
        <w:lastRenderedPageBreak/>
        <w:t>на личностный и процессуальный аспекты данной системы и обеспечивающих её эффективное функционирование и развитие.</w:t>
      </w:r>
      <w:proofErr w:type="gramEnd"/>
    </w:p>
    <w:p w:rsidR="00633E27" w:rsidRPr="00800E65" w:rsidRDefault="00633E27" w:rsidP="00800E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E65">
        <w:rPr>
          <w:rFonts w:ascii="Times New Roman" w:hAnsi="Times New Roman"/>
          <w:bCs/>
          <w:sz w:val="28"/>
          <w:szCs w:val="28"/>
        </w:rPr>
        <w:t xml:space="preserve">Охарактеризуем педагогические условия формирования мотивации подростков к созидательной деятельности. </w:t>
      </w:r>
    </w:p>
    <w:p w:rsidR="00800E65" w:rsidRPr="00561252" w:rsidRDefault="00800E65" w:rsidP="0056125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0E65">
        <w:rPr>
          <w:rFonts w:ascii="Times New Roman" w:hAnsi="Times New Roman"/>
          <w:color w:val="000000"/>
          <w:sz w:val="28"/>
          <w:szCs w:val="28"/>
        </w:rPr>
        <w:t>Профессиональный стандарт «Педагог дополнительного образования» 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0E65">
        <w:rPr>
          <w:rFonts w:ascii="Times New Roman" w:hAnsi="Times New Roman"/>
          <w:color w:val="000000"/>
          <w:sz w:val="28"/>
          <w:szCs w:val="28"/>
        </w:rPr>
        <w:t xml:space="preserve">назвать инструментом, обеспечивающим четкую связь между требованиями работодателей и образованием. </w:t>
      </w:r>
      <w:r w:rsidRPr="00800E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Профстандарт с 01.01.2017 года должен применяться работодателями при формировании</w:t>
      </w:r>
      <w:r w:rsidRPr="00800E65">
        <w:rPr>
          <w:rFonts w:ascii="Times New Roman" w:hAnsi="Times New Roman"/>
          <w:color w:val="000000" w:themeColor="text1"/>
          <w:sz w:val="28"/>
          <w:szCs w:val="28"/>
        </w:rPr>
        <w:t xml:space="preserve"> кадровой политики</w:t>
      </w:r>
      <w:r w:rsidRPr="00800E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и в управлении персоналом, при организации обучения и аттестации работников, заключении трудовых договоров, разработке должностных инструкций 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00E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установлении систем оплаты труда. </w:t>
      </w:r>
      <w:proofErr w:type="gramStart"/>
      <w:r w:rsidRPr="00800E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Среди основных принципов кадровой политики можно назвать следующие:</w:t>
      </w:r>
      <w:proofErr w:type="gramEnd"/>
    </w:p>
    <w:p w:rsidR="00800E65" w:rsidRPr="00800E65" w:rsidRDefault="00800E65" w:rsidP="00800E6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0E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привлечение на работу специалистов, имеющих высшее профессиональное образование;</w:t>
      </w:r>
    </w:p>
    <w:p w:rsidR="00800E65" w:rsidRPr="00800E65" w:rsidRDefault="00800E65" w:rsidP="00800E6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0E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ориентация на прием педагогов, имеющих преимущественно высшую или первую квалификационную категорию;</w:t>
      </w:r>
    </w:p>
    <w:p w:rsidR="00800E65" w:rsidRPr="00800E65" w:rsidRDefault="00800E65" w:rsidP="00800E6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0E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привлечение молодых специалистов;</w:t>
      </w:r>
    </w:p>
    <w:p w:rsidR="00800E65" w:rsidRPr="00800E65" w:rsidRDefault="00800E65" w:rsidP="00800E6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0E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преимущественный прием сотрудников на работу на постоянной основе;</w:t>
      </w:r>
    </w:p>
    <w:p w:rsidR="00800E65" w:rsidRPr="00800E65" w:rsidRDefault="00800E65" w:rsidP="00800E6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0E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сохранение высокой доли постоянных работников.</w:t>
      </w:r>
    </w:p>
    <w:p w:rsidR="00800E65" w:rsidRDefault="00800E65" w:rsidP="00800E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0E65">
        <w:rPr>
          <w:rFonts w:ascii="Times New Roman" w:hAnsi="Times New Roman"/>
          <w:color w:val="000000"/>
          <w:sz w:val="28"/>
          <w:szCs w:val="28"/>
        </w:rPr>
        <w:t xml:space="preserve"> Это также  документ, регламентирующий деятельность педагога, призванный дать новый импульс  развития новых взаимоотношений УДО и общеобразовательных школ.</w:t>
      </w:r>
    </w:p>
    <w:p w:rsidR="00800E65" w:rsidRDefault="00800E65" w:rsidP="00800E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0E65">
        <w:rPr>
          <w:rFonts w:ascii="Times New Roman" w:hAnsi="Times New Roman"/>
          <w:sz w:val="28"/>
          <w:szCs w:val="28"/>
        </w:rPr>
        <w:t xml:space="preserve">На основании приказа Министерства труда и социальной защиты Российской Федерации от 08.09.2015 г. № 61н «Об утверждении профессионального стандарта «Педагог дополнительного образования детей и взрослых»,  изменений в Трудовой кодекс РФ, вступивших в силу с 01.07.2016 г., а также на основании модели дорожной карты внедрения профессионального стандарта «Педагог дополнительного образования детей и взрослых», разработанной  комитетом образования администрации </w:t>
      </w:r>
      <w:r w:rsidRPr="00800E65">
        <w:rPr>
          <w:rFonts w:ascii="Times New Roman" w:hAnsi="Times New Roman"/>
          <w:sz w:val="28"/>
          <w:szCs w:val="28"/>
        </w:rPr>
        <w:lastRenderedPageBreak/>
        <w:t xml:space="preserve">городского округа «Город Чита» </w:t>
      </w:r>
      <w:r w:rsidRPr="00800E65">
        <w:rPr>
          <w:rFonts w:ascii="Times New Roman" w:hAnsi="Times New Roman"/>
          <w:color w:val="000000"/>
          <w:sz w:val="28"/>
          <w:szCs w:val="28"/>
        </w:rPr>
        <w:t xml:space="preserve"> нашим</w:t>
      </w:r>
      <w:proofErr w:type="gramEnd"/>
      <w:r w:rsidRPr="00800E65">
        <w:rPr>
          <w:rFonts w:ascii="Times New Roman" w:hAnsi="Times New Roman"/>
          <w:color w:val="000000"/>
          <w:sz w:val="28"/>
          <w:szCs w:val="28"/>
        </w:rPr>
        <w:t xml:space="preserve">  учреждением  уже проделана работа по разработке, утверждению и применению профстандарта  в ЦДЮТиК. Издан приказ к переходу по введению профстандарта, создана рабочая группа, которая разработала дорожную карту, в которой расписаны как подготовительный этап, так и </w:t>
      </w:r>
      <w:r w:rsidR="00C34159">
        <w:rPr>
          <w:rFonts w:ascii="Times New Roman" w:hAnsi="Times New Roman"/>
          <w:color w:val="000000"/>
          <w:sz w:val="28"/>
          <w:szCs w:val="28"/>
        </w:rPr>
        <w:t xml:space="preserve">этап </w:t>
      </w:r>
      <w:r w:rsidRPr="00800E65">
        <w:rPr>
          <w:rFonts w:ascii="Times New Roman" w:hAnsi="Times New Roman"/>
          <w:color w:val="000000"/>
          <w:sz w:val="28"/>
          <w:szCs w:val="28"/>
        </w:rPr>
        <w:t>внедре</w:t>
      </w:r>
      <w:r w:rsidR="00C34159">
        <w:rPr>
          <w:rFonts w:ascii="Times New Roman" w:hAnsi="Times New Roman"/>
          <w:color w:val="000000"/>
          <w:sz w:val="28"/>
          <w:szCs w:val="28"/>
        </w:rPr>
        <w:t>ния</w:t>
      </w:r>
      <w:r w:rsidRPr="00800E6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34159">
        <w:rPr>
          <w:rFonts w:ascii="Times New Roman" w:hAnsi="Times New Roman"/>
          <w:color w:val="000000"/>
          <w:sz w:val="28"/>
          <w:szCs w:val="28"/>
        </w:rPr>
        <w:t>также</w:t>
      </w:r>
      <w:r w:rsidRPr="00800E65">
        <w:rPr>
          <w:rFonts w:ascii="Times New Roman" w:hAnsi="Times New Roman"/>
          <w:color w:val="000000"/>
          <w:sz w:val="28"/>
          <w:szCs w:val="28"/>
        </w:rPr>
        <w:t xml:space="preserve"> оформлен информационный стенд печатными материалами по профстандартам. </w:t>
      </w:r>
      <w:proofErr w:type="gramStart"/>
      <w:r w:rsidRPr="00800E65">
        <w:rPr>
          <w:rFonts w:ascii="Times New Roman" w:hAnsi="Times New Roman"/>
          <w:color w:val="000000"/>
          <w:sz w:val="28"/>
          <w:szCs w:val="28"/>
        </w:rPr>
        <w:t xml:space="preserve">В данным момент изучаются изменения в Трудовом Кодексе, готовится информация для </w:t>
      </w:r>
      <w:r w:rsidRPr="00800E65">
        <w:rPr>
          <w:rFonts w:ascii="Times New Roman" w:hAnsi="Times New Roman"/>
          <w:sz w:val="28"/>
          <w:szCs w:val="28"/>
        </w:rPr>
        <w:t>ознакомления педагогов с содержанием профстандарта на стартовом педагогическом совете, затем предстоит провести внутренний аудит на соответствие стандартам, разработать пакет нормативно-правового обеспечения с обязательным ознакомлением педагогических работников, родителей, а также еще много не менее важных моментов, которые необходимо отработать до 1 января 2017 г.</w:t>
      </w:r>
      <w:proofErr w:type="gramEnd"/>
    </w:p>
    <w:p w:rsidR="00800E65" w:rsidRPr="00C34159" w:rsidRDefault="00800E65" w:rsidP="00C3415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важным условием</w:t>
      </w:r>
      <w:r w:rsidRPr="00800E65">
        <w:rPr>
          <w:rFonts w:ascii="Times New Roman" w:hAnsi="Times New Roman"/>
          <w:sz w:val="28"/>
          <w:szCs w:val="28"/>
        </w:rPr>
        <w:t xml:space="preserve"> является программно-методическое обеспечение</w:t>
      </w:r>
      <w:r>
        <w:rPr>
          <w:rFonts w:ascii="Times New Roman" w:hAnsi="Times New Roman"/>
          <w:sz w:val="28"/>
          <w:szCs w:val="28"/>
        </w:rPr>
        <w:t>, которые также претерпевае</w:t>
      </w:r>
      <w:r w:rsidRPr="00800E65">
        <w:rPr>
          <w:rFonts w:ascii="Times New Roman" w:hAnsi="Times New Roman"/>
          <w:sz w:val="28"/>
          <w:szCs w:val="28"/>
        </w:rPr>
        <w:t>т изменения в соответствии с ФГОС. Ориентация на личностные и метапредметные результаты становится во гла</w:t>
      </w:r>
      <w:r w:rsidR="00C34159">
        <w:rPr>
          <w:rFonts w:ascii="Times New Roman" w:hAnsi="Times New Roman"/>
          <w:sz w:val="28"/>
          <w:szCs w:val="28"/>
        </w:rPr>
        <w:t>ву угла. Суть здесь в следующем:</w:t>
      </w:r>
      <w:r w:rsidRPr="00800E65">
        <w:rPr>
          <w:rFonts w:ascii="Times New Roman" w:hAnsi="Times New Roman"/>
          <w:sz w:val="28"/>
          <w:szCs w:val="28"/>
        </w:rPr>
        <w:t xml:space="preserve"> при организации внеурочной деятельности одной из моделей этой деятельности является дополнительное образование. Но между этими двумя понятиями существует некое противоречие, а точнее сказать  противоречие в пределах планируемых результатах в рамках реализации программ дополнительного образования и внеурочной деятельности. И это противоречие возникало из-за отсутствия стандартов </w:t>
      </w:r>
      <w:proofErr w:type="gramStart"/>
      <w:r w:rsidRPr="00800E65">
        <w:rPr>
          <w:rFonts w:ascii="Times New Roman" w:hAnsi="Times New Roman"/>
          <w:sz w:val="28"/>
          <w:szCs w:val="28"/>
        </w:rPr>
        <w:t>в</w:t>
      </w:r>
      <w:proofErr w:type="gramEnd"/>
      <w:r w:rsidRPr="00800E65">
        <w:rPr>
          <w:rFonts w:ascii="Times New Roman" w:hAnsi="Times New Roman"/>
          <w:sz w:val="28"/>
          <w:szCs w:val="28"/>
        </w:rPr>
        <w:t xml:space="preserve"> ДО. Новая государственная политика в области  воспитания ставит единые воспитательные цели как перед </w:t>
      </w:r>
      <w:proofErr w:type="gramStart"/>
      <w:r w:rsidRPr="00800E65">
        <w:rPr>
          <w:rFonts w:ascii="Times New Roman" w:hAnsi="Times New Roman"/>
          <w:sz w:val="28"/>
          <w:szCs w:val="28"/>
        </w:rPr>
        <w:t>СОШ</w:t>
      </w:r>
      <w:proofErr w:type="gramEnd"/>
      <w:r w:rsidRPr="00800E65">
        <w:rPr>
          <w:rFonts w:ascii="Times New Roman" w:hAnsi="Times New Roman"/>
          <w:sz w:val="28"/>
          <w:szCs w:val="28"/>
        </w:rPr>
        <w:t xml:space="preserve"> так и перед УДО. В соответствии с этим новые требования к программам дополнительного образования ориентированы на достижение личностных и метапредметных результатов, что значительно облегчает и снимает это напряжение и противоречие. А предметные результаты дополнительных  образовательных программ отражают специфику дополнительного образования и являются дополняющими основное общее образование</w:t>
      </w:r>
      <w:proofErr w:type="gramStart"/>
      <w:r w:rsidRPr="00800E6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34159">
        <w:rPr>
          <w:rFonts w:ascii="Times New Roman" w:hAnsi="Times New Roman"/>
          <w:bCs/>
          <w:sz w:val="28"/>
          <w:szCs w:val="28"/>
        </w:rPr>
        <w:t>Характеризуя</w:t>
      </w:r>
      <w:r w:rsidR="00C34159" w:rsidRPr="00800E65">
        <w:rPr>
          <w:rFonts w:ascii="Times New Roman" w:hAnsi="Times New Roman"/>
          <w:bCs/>
          <w:sz w:val="28"/>
          <w:szCs w:val="28"/>
        </w:rPr>
        <w:t xml:space="preserve"> педагогические </w:t>
      </w:r>
      <w:r w:rsidR="00C34159" w:rsidRPr="00800E65">
        <w:rPr>
          <w:rFonts w:ascii="Times New Roman" w:hAnsi="Times New Roman"/>
          <w:bCs/>
          <w:sz w:val="28"/>
          <w:szCs w:val="28"/>
        </w:rPr>
        <w:lastRenderedPageBreak/>
        <w:t>условия формирования мотивации подростк</w:t>
      </w:r>
      <w:r w:rsidR="00C34159">
        <w:rPr>
          <w:rFonts w:ascii="Times New Roman" w:hAnsi="Times New Roman"/>
          <w:bCs/>
          <w:sz w:val="28"/>
          <w:szCs w:val="28"/>
        </w:rPr>
        <w:t>ов к созидательной деятельности, нужно отметить, что</w:t>
      </w:r>
      <w:r w:rsidR="00C34159" w:rsidRPr="00800E65">
        <w:rPr>
          <w:rFonts w:ascii="Times New Roman" w:hAnsi="Times New Roman"/>
          <w:bCs/>
          <w:sz w:val="28"/>
          <w:szCs w:val="28"/>
        </w:rPr>
        <w:t xml:space="preserve"> </w:t>
      </w:r>
      <w:r w:rsidR="00C34159">
        <w:rPr>
          <w:rFonts w:ascii="Times New Roman" w:hAnsi="Times New Roman"/>
          <w:color w:val="000000"/>
          <w:sz w:val="28"/>
          <w:szCs w:val="28"/>
        </w:rPr>
        <w:t>в</w:t>
      </w:r>
      <w:r w:rsidRPr="00800E65">
        <w:rPr>
          <w:rFonts w:ascii="Times New Roman" w:hAnsi="Times New Roman"/>
          <w:color w:val="000000"/>
          <w:sz w:val="28"/>
          <w:szCs w:val="28"/>
        </w:rPr>
        <w:t xml:space="preserve"> практике педагогической деятельности социальное партнёрство основано на взаимодействии общеобразовательных учреждений с учреждениями дополнительного образования, профессионального образования (начального, среднего, высшего различного профиля), социокультурной сферой, общественными и государственными организациями с целью профессионального и жизненного самооп</w:t>
      </w:r>
      <w:r>
        <w:rPr>
          <w:rFonts w:ascii="Times New Roman" w:hAnsi="Times New Roman"/>
          <w:color w:val="000000"/>
          <w:sz w:val="28"/>
          <w:szCs w:val="28"/>
        </w:rPr>
        <w:t>ределения школьников в социуме</w:t>
      </w:r>
      <w:r w:rsidRPr="00800E65">
        <w:rPr>
          <w:rFonts w:ascii="Times New Roman" w:hAnsi="Times New Roman"/>
          <w:color w:val="000000"/>
          <w:sz w:val="28"/>
          <w:szCs w:val="28"/>
        </w:rPr>
        <w:t xml:space="preserve">. В организации образовательного партнёрства задача педагогического коллектива заключается в поиске сторон, по той или иной причине проявляющих активность в сфере решения воспитательно-образовательных задач, и в предложении своей помощи, в согласовании взаимодействия в </w:t>
      </w:r>
      <w:r>
        <w:rPr>
          <w:rFonts w:ascii="Times New Roman" w:hAnsi="Times New Roman"/>
          <w:color w:val="000000"/>
          <w:sz w:val="28"/>
          <w:szCs w:val="28"/>
        </w:rPr>
        <w:t>достижении индивидуальных целей</w:t>
      </w:r>
      <w:r w:rsidRPr="00800E65">
        <w:rPr>
          <w:rFonts w:ascii="Times New Roman" w:hAnsi="Times New Roman"/>
          <w:color w:val="000000"/>
          <w:sz w:val="28"/>
          <w:szCs w:val="28"/>
        </w:rPr>
        <w:t>. В условиях растущей актуальности объединения ресурсов общества при решении сложных социальных проблем сетевое взаимодействие и социальное партнёрство становятся важнейшей позитивной тенденцией, формирующей новый тип взаимоотношений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сфере образования личности. </w:t>
      </w:r>
      <w:r w:rsidRPr="00800E65">
        <w:rPr>
          <w:rFonts w:ascii="Times New Roman" w:hAnsi="Times New Roman"/>
          <w:kern w:val="2"/>
          <w:sz w:val="28"/>
          <w:szCs w:val="28"/>
        </w:rPr>
        <w:t xml:space="preserve">Сегодня мы можем говорить о признаках устойчивости социального партнерства нашего учреждения и государственных организаций города Читы. И эти взаимоотношения </w:t>
      </w:r>
      <w:proofErr w:type="gramStart"/>
      <w:r w:rsidRPr="00800E65">
        <w:rPr>
          <w:rFonts w:ascii="Times New Roman" w:hAnsi="Times New Roman"/>
          <w:kern w:val="2"/>
          <w:sz w:val="28"/>
          <w:szCs w:val="28"/>
        </w:rPr>
        <w:t>дают реальные плоды</w:t>
      </w:r>
      <w:proofErr w:type="gramEnd"/>
      <w:r w:rsidRPr="00800E65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E65">
        <w:rPr>
          <w:rFonts w:ascii="Times New Roman" w:hAnsi="Times New Roman"/>
          <w:kern w:val="2"/>
          <w:sz w:val="28"/>
          <w:szCs w:val="28"/>
        </w:rPr>
        <w:t xml:space="preserve">Таким </w:t>
      </w:r>
      <w:proofErr w:type="gramStart"/>
      <w:r w:rsidRPr="00800E65">
        <w:rPr>
          <w:rFonts w:ascii="Times New Roman" w:hAnsi="Times New Roman"/>
          <w:kern w:val="2"/>
          <w:sz w:val="28"/>
          <w:szCs w:val="28"/>
        </w:rPr>
        <w:t>образом</w:t>
      </w:r>
      <w:proofErr w:type="gramEnd"/>
      <w:r w:rsidRPr="00800E65">
        <w:rPr>
          <w:rFonts w:ascii="Times New Roman" w:hAnsi="Times New Roman"/>
          <w:kern w:val="2"/>
          <w:sz w:val="28"/>
          <w:szCs w:val="28"/>
        </w:rPr>
        <w:t xml:space="preserve"> завершая свое выступление</w:t>
      </w:r>
      <w:r>
        <w:rPr>
          <w:rFonts w:ascii="Times New Roman" w:hAnsi="Times New Roman"/>
          <w:kern w:val="2"/>
          <w:sz w:val="28"/>
          <w:szCs w:val="28"/>
        </w:rPr>
        <w:t xml:space="preserve"> хотелось бы пожелать всем коллегам удачного внедрения профессионального стандарта в своих организациях и достичь всем нам по настоящему нового уровня кооперации УДО и СОШ в условиях введения профессионального стандарта педагога.</w:t>
      </w:r>
    </w:p>
    <w:p w:rsidR="00800E65" w:rsidRPr="00800E65" w:rsidRDefault="00800E65" w:rsidP="00800E65">
      <w:pPr>
        <w:spacing w:after="0" w:line="360" w:lineRule="auto"/>
        <w:jc w:val="both"/>
        <w:rPr>
          <w:kern w:val="2"/>
          <w:sz w:val="28"/>
          <w:szCs w:val="28"/>
        </w:rPr>
      </w:pPr>
    </w:p>
    <w:p w:rsidR="00800E65" w:rsidRPr="00800E65" w:rsidRDefault="00800E65" w:rsidP="00800E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E65" w:rsidRDefault="00800E65" w:rsidP="00800E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00E65" w:rsidRPr="00462DC1" w:rsidRDefault="00800E65" w:rsidP="00800E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620481" w:rsidRPr="00633E27" w:rsidRDefault="00620481" w:rsidP="00800E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20481" w:rsidRPr="00633E27" w:rsidSect="0062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E7" w:rsidRDefault="00C00EE7" w:rsidP="00800E65">
      <w:pPr>
        <w:spacing w:after="0" w:line="240" w:lineRule="auto"/>
      </w:pPr>
      <w:r>
        <w:separator/>
      </w:r>
    </w:p>
  </w:endnote>
  <w:endnote w:type="continuationSeparator" w:id="1">
    <w:p w:rsidR="00C00EE7" w:rsidRDefault="00C00EE7" w:rsidP="0080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E7" w:rsidRDefault="00C00EE7" w:rsidP="00800E65">
      <w:pPr>
        <w:spacing w:after="0" w:line="240" w:lineRule="auto"/>
      </w:pPr>
      <w:r>
        <w:separator/>
      </w:r>
    </w:p>
  </w:footnote>
  <w:footnote w:type="continuationSeparator" w:id="1">
    <w:p w:rsidR="00C00EE7" w:rsidRDefault="00C00EE7" w:rsidP="00800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710"/>
    <w:multiLevelType w:val="hybridMultilevel"/>
    <w:tmpl w:val="4DF4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C52C2"/>
    <w:multiLevelType w:val="hybridMultilevel"/>
    <w:tmpl w:val="1CEA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E27"/>
    <w:rsid w:val="001C5F4D"/>
    <w:rsid w:val="002651F0"/>
    <w:rsid w:val="00503991"/>
    <w:rsid w:val="00561252"/>
    <w:rsid w:val="00620481"/>
    <w:rsid w:val="00633E27"/>
    <w:rsid w:val="00684744"/>
    <w:rsid w:val="00793704"/>
    <w:rsid w:val="00800E65"/>
    <w:rsid w:val="00971D82"/>
    <w:rsid w:val="00C00EE7"/>
    <w:rsid w:val="00C34159"/>
    <w:rsid w:val="00E031EA"/>
    <w:rsid w:val="00FC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0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800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800E65"/>
    <w:rPr>
      <w:vertAlign w:val="superscript"/>
    </w:rPr>
  </w:style>
  <w:style w:type="paragraph" w:customStyle="1" w:styleId="msonormalcxspmiddle">
    <w:name w:val="msonormalcxspmiddle"/>
    <w:basedOn w:val="a"/>
    <w:rsid w:val="00800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00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footnote text"/>
    <w:aliases w:val="Знак6"/>
    <w:basedOn w:val="a"/>
    <w:link w:val="a6"/>
    <w:semiHidden/>
    <w:rsid w:val="00800E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"/>
    <w:basedOn w:val="a0"/>
    <w:link w:val="a5"/>
    <w:semiHidden/>
    <w:rsid w:val="00800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00E6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0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0E6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800E6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00E6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00E6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800E6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1">
    <w:name w:val="Стандарт_заг_1 степени"/>
    <w:basedOn w:val="a"/>
    <w:qFormat/>
    <w:rsid w:val="00800E65"/>
    <w:pPr>
      <w:widowControl w:val="0"/>
      <w:spacing w:before="360" w:after="24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00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">
    <w:name w:val="Body Text Indent 3"/>
    <w:basedOn w:val="a"/>
    <w:link w:val="30"/>
    <w:semiHidden/>
    <w:rsid w:val="00800E6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00E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CBD4-F1FB-4EE6-9977-2BC75B69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2016-08-22T07:24:00Z</cp:lastPrinted>
  <dcterms:created xsi:type="dcterms:W3CDTF">2016-08-19T05:40:00Z</dcterms:created>
  <dcterms:modified xsi:type="dcterms:W3CDTF">2016-08-22T12:24:00Z</dcterms:modified>
</cp:coreProperties>
</file>